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9C" w:rsidRDefault="00EE5CC4" w:rsidP="00CF61A2">
      <w:pPr>
        <w:spacing w:after="0"/>
        <w:rPr>
          <w:rFonts w:cstheme="minorHAnsi"/>
          <w:b/>
          <w:sz w:val="24"/>
          <w:szCs w:val="24"/>
        </w:rPr>
      </w:pPr>
      <w:r w:rsidRPr="00357323">
        <w:rPr>
          <w:rFonts w:cstheme="minorHAnsi"/>
          <w:b/>
          <w:sz w:val="24"/>
          <w:szCs w:val="24"/>
        </w:rPr>
        <w:t>Chesil Sailability</w:t>
      </w:r>
      <w:r w:rsidR="00450BBB">
        <w:rPr>
          <w:rFonts w:cstheme="minorHAnsi"/>
          <w:b/>
          <w:sz w:val="24"/>
          <w:szCs w:val="24"/>
        </w:rPr>
        <w:t xml:space="preserve"> </w:t>
      </w:r>
    </w:p>
    <w:p w:rsidR="00EE5CC4" w:rsidRPr="00357323" w:rsidRDefault="00EE5CC4" w:rsidP="00CF61A2">
      <w:pPr>
        <w:spacing w:after="0"/>
        <w:rPr>
          <w:rFonts w:cstheme="minorHAnsi"/>
          <w:b/>
          <w:sz w:val="24"/>
          <w:szCs w:val="24"/>
        </w:rPr>
      </w:pPr>
      <w:r w:rsidRPr="00357323">
        <w:rPr>
          <w:rFonts w:cstheme="minorHAnsi"/>
          <w:b/>
          <w:sz w:val="24"/>
          <w:szCs w:val="24"/>
        </w:rPr>
        <w:t>Complaints Procedure</w:t>
      </w:r>
    </w:p>
    <w:p w:rsidR="003D3509" w:rsidRDefault="003D3509" w:rsidP="00D90D88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GB"/>
        </w:rPr>
      </w:pPr>
    </w:p>
    <w:p w:rsidR="00357323" w:rsidRPr="003D3509" w:rsidRDefault="00357323" w:rsidP="003D350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GB"/>
        </w:rPr>
      </w:pPr>
      <w:r w:rsidRPr="003D350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GB"/>
        </w:rPr>
        <w:t xml:space="preserve">Introduction </w:t>
      </w:r>
    </w:p>
    <w:p w:rsidR="003D3509" w:rsidRDefault="00D90D88" w:rsidP="00D90D8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 w:rsidRPr="00D90D8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We take all concerns and complaints seriously. They can help us improve and maintain our high standards.</w:t>
      </w:r>
    </w:p>
    <w:p w:rsidR="003D3509" w:rsidRDefault="00D90D88" w:rsidP="00D90D8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 w:rsidRPr="00D90D88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r w:rsidRPr="00D90D8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Feedback is very important to us and can help us pick up problems at an early stage. We have a feedback process for all members. </w:t>
      </w:r>
    </w:p>
    <w:p w:rsidR="003D3509" w:rsidRPr="003D3509" w:rsidRDefault="00357323" w:rsidP="003D350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Volunteers are asked for feedback after each sailing session. These comments are logged, dealt with or taken to the committee.  </w:t>
      </w:r>
    </w:p>
    <w:p w:rsidR="003D3509" w:rsidRPr="003D3509" w:rsidRDefault="003D3509" w:rsidP="003D350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Sailors are also asked for feedback at the end of each session.</w:t>
      </w:r>
    </w:p>
    <w:p w:rsidR="00E46255" w:rsidRDefault="00D90D88" w:rsidP="003D3509">
      <w:pPr>
        <w:spacing w:after="0" w:line="240" w:lineRule="auto"/>
        <w:ind w:left="284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 w:rsidRPr="00D90D88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r w:rsidR="003D350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GB"/>
        </w:rPr>
        <w:t>2.</w:t>
      </w:r>
      <w:r w:rsidR="003D350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GB"/>
        </w:rPr>
        <w:tab/>
      </w:r>
      <w:r w:rsidRPr="00D90D88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GB"/>
        </w:rPr>
        <w:t xml:space="preserve">How to make a </w:t>
      </w:r>
      <w:r w:rsidR="00671737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GB"/>
        </w:rPr>
        <w:t xml:space="preserve">verbal </w:t>
      </w:r>
      <w:r w:rsidRPr="00D90D88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GB"/>
        </w:rPr>
        <w:t>complaint</w:t>
      </w:r>
      <w:r w:rsidR="00E54B51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GB"/>
        </w:rPr>
        <w:t xml:space="preserve"> and what we will do</w:t>
      </w:r>
      <w:r w:rsidRPr="00D90D88">
        <w:rPr>
          <w:rFonts w:eastAsia="Times New Roman" w:cstheme="minorHAnsi"/>
          <w:b/>
          <w:color w:val="222222"/>
          <w:sz w:val="24"/>
          <w:szCs w:val="24"/>
          <w:lang w:eastAsia="en-GB"/>
        </w:rPr>
        <w:br/>
      </w:r>
    </w:p>
    <w:p w:rsidR="00E46255" w:rsidRDefault="003D3509" w:rsidP="007B16FA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P</w:t>
      </w:r>
      <w:r w:rsidR="00D90D88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lease talk to us in the first instance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,</w:t>
      </w:r>
      <w:r w:rsidR="00D90D88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="00E46255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if you have any concerns or comments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,</w:t>
      </w:r>
      <w:r w:rsidR="00E46255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="00D90D88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as we may be able to resolve the problem</w:t>
      </w:r>
      <w:r w:rsidR="00E46255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 ‘on the spot’</w:t>
      </w:r>
      <w:r w:rsidR="00D90D88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="004370C8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or </w:t>
      </w:r>
      <w:r w:rsidR="00D90D88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very quickly</w:t>
      </w:r>
      <w:r w:rsidR="00E46255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.</w:t>
      </w:r>
      <w:r w:rsidR="00671737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="00D90D88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Talk to us at the time if possible.</w:t>
      </w:r>
    </w:p>
    <w:p w:rsidR="003D3509" w:rsidRPr="003D3509" w:rsidRDefault="003D3509" w:rsidP="007B16FA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It is best if you can talk to a Trustee; if you talk to another member, they can direct you to a Trustee</w:t>
      </w:r>
    </w:p>
    <w:p w:rsidR="00671737" w:rsidRPr="00671737" w:rsidRDefault="00D90D88" w:rsidP="00C17C7D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7173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Phone us: please leave a message on the Chesil Sailability mobile </w:t>
      </w:r>
      <w:r w:rsidR="00E46255" w:rsidRPr="0067173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07543656390 </w:t>
      </w:r>
      <w:r w:rsidRPr="0067173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and will ca</w:t>
      </w:r>
      <w:r w:rsidR="0067173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ll you back as soon as possible.</w:t>
      </w:r>
    </w:p>
    <w:p w:rsidR="00671737" w:rsidRPr="00671737" w:rsidRDefault="00671737" w:rsidP="00671737">
      <w:pPr>
        <w:pStyle w:val="ListParagraph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671737" w:rsidRPr="00671737" w:rsidRDefault="00671737" w:rsidP="00C17C7D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W</w:t>
      </w:r>
      <w:r w:rsidRPr="00671737">
        <w:rPr>
          <w:rFonts w:cstheme="minorHAnsi"/>
          <w:sz w:val="24"/>
          <w:szCs w:val="24"/>
        </w:rPr>
        <w:t>e will:</w:t>
      </w:r>
    </w:p>
    <w:p w:rsidR="00671737" w:rsidRDefault="00671737" w:rsidP="00671737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A42FC6">
        <w:rPr>
          <w:rFonts w:cstheme="minorHAnsi"/>
          <w:sz w:val="24"/>
          <w:szCs w:val="24"/>
        </w:rPr>
        <w:t>Listen.</w:t>
      </w:r>
    </w:p>
    <w:p w:rsidR="00671737" w:rsidRPr="00A42FC6" w:rsidRDefault="00671737" w:rsidP="00671737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A42FC6">
        <w:rPr>
          <w:rFonts w:cstheme="minorHAnsi"/>
          <w:sz w:val="24"/>
          <w:szCs w:val="24"/>
        </w:rPr>
        <w:t xml:space="preserve">Find out what the problem is, </w:t>
      </w:r>
      <w:r>
        <w:rPr>
          <w:rFonts w:cstheme="minorHAnsi"/>
          <w:sz w:val="24"/>
          <w:szCs w:val="24"/>
        </w:rPr>
        <w:t>checking we understand clearly.</w:t>
      </w:r>
    </w:p>
    <w:p w:rsidR="00671737" w:rsidRDefault="00671737" w:rsidP="00671737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357323">
        <w:rPr>
          <w:rFonts w:cstheme="minorHAnsi"/>
          <w:sz w:val="24"/>
          <w:szCs w:val="24"/>
        </w:rPr>
        <w:t xml:space="preserve">Apologise for any obvious mistake or failing in the standard of service provided. </w:t>
      </w:r>
    </w:p>
    <w:p w:rsidR="00671737" w:rsidRDefault="00671737" w:rsidP="00671737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possible, agree how to resolve the problem and agree any further action and timescale.</w:t>
      </w:r>
    </w:p>
    <w:p w:rsidR="00671737" w:rsidRDefault="00671737" w:rsidP="00671737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the problem and how it has been dealt with to the trustees.</w:t>
      </w:r>
    </w:p>
    <w:p w:rsidR="00E54B51" w:rsidRDefault="00E54B51" w:rsidP="00671737">
      <w:pPr>
        <w:spacing w:after="0"/>
        <w:rPr>
          <w:rFonts w:cstheme="minorHAnsi"/>
          <w:sz w:val="24"/>
          <w:szCs w:val="24"/>
        </w:rPr>
      </w:pPr>
    </w:p>
    <w:p w:rsidR="00671737" w:rsidRDefault="00671737" w:rsidP="006717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concern or </w:t>
      </w:r>
      <w:r w:rsidRPr="00A42FC6">
        <w:rPr>
          <w:rFonts w:cstheme="minorHAnsi"/>
          <w:sz w:val="24"/>
          <w:szCs w:val="24"/>
        </w:rPr>
        <w:t xml:space="preserve">complaint </w:t>
      </w:r>
      <w:r>
        <w:rPr>
          <w:rFonts w:cstheme="minorHAnsi"/>
          <w:sz w:val="24"/>
          <w:szCs w:val="24"/>
        </w:rPr>
        <w:t>about</w:t>
      </w:r>
      <w:r w:rsidRPr="00A42FC6">
        <w:rPr>
          <w:rFonts w:cstheme="minorHAnsi"/>
          <w:sz w:val="24"/>
          <w:szCs w:val="24"/>
        </w:rPr>
        <w:t xml:space="preserve"> operational safety or safeguarding</w:t>
      </w:r>
      <w:r>
        <w:rPr>
          <w:rFonts w:cstheme="minorHAnsi"/>
          <w:sz w:val="24"/>
          <w:szCs w:val="24"/>
        </w:rPr>
        <w:t xml:space="preserve"> will</w:t>
      </w:r>
      <w:r w:rsidRPr="00A42FC6">
        <w:rPr>
          <w:rFonts w:cstheme="minorHAnsi"/>
          <w:sz w:val="24"/>
          <w:szCs w:val="24"/>
        </w:rPr>
        <w:t xml:space="preserve"> be followed up </w:t>
      </w:r>
      <w:r>
        <w:rPr>
          <w:rFonts w:cstheme="minorHAnsi"/>
          <w:sz w:val="24"/>
          <w:szCs w:val="24"/>
        </w:rPr>
        <w:t>urgently</w:t>
      </w:r>
      <w:r w:rsidRPr="00A42FC6">
        <w:rPr>
          <w:rFonts w:cstheme="minorHAnsi"/>
          <w:sz w:val="24"/>
          <w:szCs w:val="24"/>
        </w:rPr>
        <w:t xml:space="preserve">.  </w:t>
      </w:r>
    </w:p>
    <w:p w:rsidR="00E46255" w:rsidRPr="00E54B51" w:rsidRDefault="00D90D88" w:rsidP="00E54B51">
      <w:pPr>
        <w:pStyle w:val="ListParagraph"/>
        <w:spacing w:after="0" w:line="24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E46255">
        <w:rPr>
          <w:rFonts w:eastAsia="Times New Roman" w:cstheme="minorHAnsi"/>
          <w:color w:val="222222"/>
          <w:sz w:val="24"/>
          <w:szCs w:val="24"/>
          <w:lang w:eastAsia="en-GB"/>
        </w:rPr>
        <w:br/>
      </w:r>
    </w:p>
    <w:p w:rsidR="00D90D88" w:rsidRPr="003D3509" w:rsidRDefault="00E54B51" w:rsidP="003D350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3D350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GB"/>
        </w:rPr>
        <w:t>Written and unresolved verbal complaints and what we will do</w:t>
      </w:r>
      <w:r w:rsidR="00D90D88" w:rsidRPr="003D350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n-GB"/>
        </w:rPr>
        <w:t xml:space="preserve"> </w:t>
      </w:r>
    </w:p>
    <w:p w:rsidR="00E54B51" w:rsidRDefault="00E54B51" w:rsidP="00E54B51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</w:p>
    <w:p w:rsidR="00EE5CC4" w:rsidRPr="00E54B51" w:rsidRDefault="00E54B51" w:rsidP="00E54B51">
      <w:pPr>
        <w:spacing w:after="0"/>
        <w:rPr>
          <w:rFonts w:cstheme="minorHAnsi"/>
          <w:sz w:val="24"/>
          <w:szCs w:val="24"/>
        </w:rPr>
      </w:pPr>
      <w:r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Write to us by email to secretary@</w:t>
      </w:r>
      <w:r w:rsidR="003D3509" w:rsidRPr="003D350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chesilsailability.org.uk.</w:t>
      </w:r>
      <w:r w:rsidRPr="00E54B51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  Or </w:t>
      </w:r>
      <w:r w:rsidR="005B026D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by letter to Chesil Sailability, c/</w:t>
      </w:r>
      <w:r w:rsidR="008E35B2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o</w:t>
      </w:r>
      <w:r w:rsidR="005B026D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 xml:space="preserve"> 42 South Court Avenue, Dorchester, Dorset, DT1 2BZ</w:t>
      </w:r>
      <w:r w:rsidRPr="00E54B51">
        <w:rPr>
          <w:rFonts w:eastAsia="Times New Roman" w:cstheme="minorHAnsi"/>
          <w:color w:val="222222"/>
          <w:sz w:val="24"/>
          <w:szCs w:val="24"/>
          <w:lang w:eastAsia="en-GB"/>
        </w:rPr>
        <w:br/>
      </w:r>
    </w:p>
    <w:p w:rsidR="009842E7" w:rsidRPr="005B026D" w:rsidRDefault="00E54B51" w:rsidP="00A42FC6">
      <w:pPr>
        <w:spacing w:after="0"/>
        <w:rPr>
          <w:rFonts w:cstheme="minorHAnsi"/>
          <w:sz w:val="24"/>
          <w:szCs w:val="24"/>
        </w:rPr>
      </w:pPr>
      <w:r w:rsidRPr="00A42FC6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>we cannot resolve your</w:t>
      </w:r>
      <w:r w:rsidRPr="00A42F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verbal </w:t>
      </w:r>
      <w:r w:rsidRPr="00A42FC6">
        <w:rPr>
          <w:rFonts w:cstheme="minorHAnsi"/>
          <w:sz w:val="24"/>
          <w:szCs w:val="24"/>
        </w:rPr>
        <w:t>complaint as suggested above</w:t>
      </w:r>
      <w:r>
        <w:rPr>
          <w:rFonts w:cstheme="minorHAnsi"/>
          <w:sz w:val="24"/>
          <w:szCs w:val="24"/>
        </w:rPr>
        <w:t xml:space="preserve"> or you send a written complaint, and further discussion, investigation, action or a more detailed response are </w:t>
      </w:r>
      <w:r w:rsidRPr="005B026D">
        <w:rPr>
          <w:rFonts w:cstheme="minorHAnsi"/>
          <w:sz w:val="24"/>
          <w:szCs w:val="24"/>
        </w:rPr>
        <w:t>needed we will take the following steps:</w:t>
      </w:r>
    </w:p>
    <w:p w:rsidR="0078157B" w:rsidRPr="005B026D" w:rsidRDefault="00EE5CC4" w:rsidP="00A42FC6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5B026D">
        <w:rPr>
          <w:rFonts w:cstheme="minorHAnsi"/>
          <w:sz w:val="24"/>
          <w:szCs w:val="24"/>
        </w:rPr>
        <w:t xml:space="preserve">Confirm that </w:t>
      </w:r>
      <w:r w:rsidR="00450BBB" w:rsidRPr="005B026D">
        <w:rPr>
          <w:rFonts w:cstheme="minorHAnsi"/>
          <w:sz w:val="24"/>
          <w:szCs w:val="24"/>
        </w:rPr>
        <w:t>you</w:t>
      </w:r>
      <w:r w:rsidR="0078157B" w:rsidRPr="005B026D">
        <w:rPr>
          <w:rFonts w:cstheme="minorHAnsi"/>
          <w:sz w:val="24"/>
          <w:szCs w:val="24"/>
        </w:rPr>
        <w:t xml:space="preserve"> wish to make a complaint, and </w:t>
      </w:r>
      <w:r w:rsidR="00A42FC6" w:rsidRPr="005B026D">
        <w:rPr>
          <w:rFonts w:cstheme="minorHAnsi"/>
          <w:sz w:val="24"/>
          <w:szCs w:val="24"/>
        </w:rPr>
        <w:t>check personal and</w:t>
      </w:r>
      <w:r w:rsidR="008277E6" w:rsidRPr="005B026D">
        <w:rPr>
          <w:rFonts w:cstheme="minorHAnsi"/>
          <w:sz w:val="24"/>
          <w:szCs w:val="24"/>
        </w:rPr>
        <w:t xml:space="preserve"> contact detai</w:t>
      </w:r>
      <w:r w:rsidR="00A42FC6" w:rsidRPr="005B026D">
        <w:rPr>
          <w:rFonts w:cstheme="minorHAnsi"/>
          <w:sz w:val="24"/>
          <w:szCs w:val="24"/>
        </w:rPr>
        <w:t>ls if necessary.</w:t>
      </w:r>
    </w:p>
    <w:p w:rsidR="00E54B51" w:rsidRDefault="00E54B51" w:rsidP="00E54B51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F0CDD">
        <w:rPr>
          <w:rFonts w:cstheme="minorHAnsi"/>
          <w:sz w:val="24"/>
          <w:szCs w:val="24"/>
        </w:rPr>
        <w:lastRenderedPageBreak/>
        <w:t xml:space="preserve">The Secretary will acknowledge that </w:t>
      </w:r>
      <w:r>
        <w:rPr>
          <w:rFonts w:cstheme="minorHAnsi"/>
          <w:sz w:val="24"/>
          <w:szCs w:val="24"/>
        </w:rPr>
        <w:t>your complaint</w:t>
      </w:r>
      <w:r w:rsidRPr="004F0CDD">
        <w:rPr>
          <w:rFonts w:cstheme="minorHAnsi"/>
          <w:sz w:val="24"/>
          <w:szCs w:val="24"/>
        </w:rPr>
        <w:t xml:space="preserve"> has been received.</w:t>
      </w:r>
    </w:p>
    <w:p w:rsidR="00E54B51" w:rsidRPr="004F0CDD" w:rsidRDefault="00E54B51" w:rsidP="00E54B51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F0CDD">
        <w:rPr>
          <w:rFonts w:cstheme="minorHAnsi"/>
          <w:sz w:val="24"/>
          <w:szCs w:val="24"/>
        </w:rPr>
        <w:t xml:space="preserve">The Secretary will work with a relevant Trustee or member to </w:t>
      </w:r>
      <w:r>
        <w:rPr>
          <w:rFonts w:cstheme="minorHAnsi"/>
          <w:sz w:val="24"/>
          <w:szCs w:val="24"/>
        </w:rPr>
        <w:t xml:space="preserve">investigate and </w:t>
      </w:r>
      <w:r w:rsidRPr="004F0CDD">
        <w:rPr>
          <w:rFonts w:cstheme="minorHAnsi"/>
          <w:sz w:val="24"/>
          <w:szCs w:val="24"/>
        </w:rPr>
        <w:t>determine action to be taken.</w:t>
      </w:r>
    </w:p>
    <w:p w:rsidR="00DE2798" w:rsidRDefault="00E54B51" w:rsidP="00DE279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 to you </w:t>
      </w:r>
      <w:r w:rsidRPr="003D3509">
        <w:rPr>
          <w:rFonts w:cstheme="minorHAnsi"/>
          <w:sz w:val="24"/>
          <w:szCs w:val="24"/>
        </w:rPr>
        <w:t>within 2 weeks,</w:t>
      </w:r>
      <w:r w:rsidRPr="004F0CDD">
        <w:rPr>
          <w:rFonts w:cstheme="minorHAnsi"/>
          <w:sz w:val="24"/>
          <w:szCs w:val="24"/>
        </w:rPr>
        <w:t xml:space="preserve"> giving details of the investigation/action proposed</w:t>
      </w:r>
      <w:r w:rsidR="00DE2798">
        <w:rPr>
          <w:rFonts w:cstheme="minorHAnsi"/>
          <w:sz w:val="24"/>
          <w:szCs w:val="24"/>
        </w:rPr>
        <w:t xml:space="preserve"> with timescales where appropriate</w:t>
      </w:r>
      <w:r w:rsidRPr="004F0CDD">
        <w:rPr>
          <w:rFonts w:cstheme="minorHAnsi"/>
          <w:sz w:val="24"/>
          <w:szCs w:val="24"/>
        </w:rPr>
        <w:t>.</w:t>
      </w:r>
      <w:r w:rsidR="00DE2798" w:rsidRPr="00DE2798">
        <w:rPr>
          <w:rFonts w:cstheme="minorHAnsi"/>
          <w:sz w:val="24"/>
          <w:szCs w:val="24"/>
        </w:rPr>
        <w:t xml:space="preserve"> </w:t>
      </w:r>
    </w:p>
    <w:p w:rsidR="00DE2798" w:rsidRDefault="00DE2798" w:rsidP="00DE279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F0CDD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>we need to meet with you</w:t>
      </w:r>
      <w:r w:rsidRPr="004F0CDD">
        <w:rPr>
          <w:rFonts w:cstheme="minorHAnsi"/>
          <w:sz w:val="24"/>
          <w:szCs w:val="24"/>
        </w:rPr>
        <w:t xml:space="preserve">, at least two Trustees (independent of the issue) will attend and a full written record will be taken.  </w:t>
      </w:r>
      <w:r>
        <w:rPr>
          <w:rFonts w:cstheme="minorHAnsi"/>
          <w:sz w:val="24"/>
          <w:szCs w:val="24"/>
        </w:rPr>
        <w:t>You are very welcome to</w:t>
      </w:r>
      <w:r w:rsidRPr="004F0CDD">
        <w:rPr>
          <w:rFonts w:cstheme="minorHAnsi"/>
          <w:sz w:val="24"/>
          <w:szCs w:val="24"/>
        </w:rPr>
        <w:t xml:space="preserve"> bring someone with </w:t>
      </w:r>
      <w:r>
        <w:rPr>
          <w:rFonts w:cstheme="minorHAnsi"/>
          <w:sz w:val="24"/>
          <w:szCs w:val="24"/>
        </w:rPr>
        <w:t>you</w:t>
      </w:r>
      <w:r w:rsidRPr="004F0CDD">
        <w:rPr>
          <w:rFonts w:cstheme="minorHAnsi"/>
          <w:sz w:val="24"/>
          <w:szCs w:val="24"/>
        </w:rPr>
        <w:t>, often useful for all involved.</w:t>
      </w:r>
    </w:p>
    <w:p w:rsidR="00DE2798" w:rsidRDefault="00DE2798" w:rsidP="00DE279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F0CDD">
        <w:rPr>
          <w:rFonts w:cstheme="minorHAnsi"/>
          <w:sz w:val="24"/>
          <w:szCs w:val="24"/>
        </w:rPr>
        <w:t xml:space="preserve">Following </w:t>
      </w:r>
      <w:r>
        <w:rPr>
          <w:rFonts w:cstheme="minorHAnsi"/>
          <w:sz w:val="24"/>
          <w:szCs w:val="24"/>
        </w:rPr>
        <w:t xml:space="preserve">the </w:t>
      </w:r>
      <w:r w:rsidRPr="004F0CDD">
        <w:rPr>
          <w:rFonts w:cstheme="minorHAnsi"/>
          <w:sz w:val="24"/>
          <w:szCs w:val="24"/>
        </w:rPr>
        <w:t xml:space="preserve">investigation, </w:t>
      </w:r>
      <w:r>
        <w:rPr>
          <w:rFonts w:cstheme="minorHAnsi"/>
          <w:sz w:val="24"/>
          <w:szCs w:val="24"/>
        </w:rPr>
        <w:t xml:space="preserve">you will get </w:t>
      </w:r>
      <w:r w:rsidRPr="004F0CDD">
        <w:rPr>
          <w:rFonts w:cstheme="minorHAnsi"/>
          <w:sz w:val="24"/>
          <w:szCs w:val="24"/>
        </w:rPr>
        <w:t xml:space="preserve">a response within 1 month. If for some reason this target cannot be met, </w:t>
      </w:r>
      <w:r>
        <w:rPr>
          <w:rFonts w:cstheme="minorHAnsi"/>
          <w:sz w:val="24"/>
          <w:szCs w:val="24"/>
        </w:rPr>
        <w:t>you will be sent a letter within 1 month explaining this and giving a new timescale</w:t>
      </w:r>
      <w:r w:rsidRPr="004F0CDD">
        <w:rPr>
          <w:rFonts w:cstheme="minorHAnsi"/>
          <w:sz w:val="24"/>
          <w:szCs w:val="24"/>
        </w:rPr>
        <w:t xml:space="preserve">. </w:t>
      </w:r>
    </w:p>
    <w:p w:rsidR="00DE2798" w:rsidRPr="004F0CDD" w:rsidRDefault="00DE2798" w:rsidP="00DE279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Hopefully once we have investigated the problem and responded to you and taken action or agreed a way forward, the complaint will be resolved.</w:t>
      </w:r>
    </w:p>
    <w:p w:rsidR="004F0CDD" w:rsidRPr="004F0CDD" w:rsidRDefault="004F0CDD" w:rsidP="004F0CDD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Secretary will keep a record of </w:t>
      </w:r>
      <w:r w:rsidR="00DE2798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process, investigation, actions and agreements reached and this will be shared with the trustees.</w:t>
      </w:r>
    </w:p>
    <w:p w:rsidR="00A5407A" w:rsidRPr="00450BBB" w:rsidRDefault="00A5407A" w:rsidP="00450BBB">
      <w:pPr>
        <w:spacing w:after="0"/>
        <w:ind w:left="360"/>
        <w:rPr>
          <w:rFonts w:cstheme="minorHAnsi"/>
          <w:sz w:val="24"/>
          <w:szCs w:val="24"/>
        </w:rPr>
      </w:pPr>
      <w:r w:rsidRPr="00450BBB">
        <w:rPr>
          <w:rFonts w:cstheme="minorHAnsi"/>
          <w:sz w:val="24"/>
          <w:szCs w:val="24"/>
        </w:rPr>
        <w:t xml:space="preserve"> </w:t>
      </w:r>
    </w:p>
    <w:p w:rsidR="004F0CDD" w:rsidRPr="003D3509" w:rsidRDefault="005B026D" w:rsidP="003D3509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4"/>
          <w:szCs w:val="24"/>
        </w:rPr>
      </w:pPr>
      <w:r w:rsidRPr="003D3509">
        <w:rPr>
          <w:rFonts w:cstheme="minorHAnsi"/>
          <w:b/>
          <w:sz w:val="24"/>
          <w:szCs w:val="24"/>
        </w:rPr>
        <w:t>Operational safety &amp; safeguarding</w:t>
      </w:r>
    </w:p>
    <w:p w:rsidR="004F0CDD" w:rsidRDefault="004F0CDD" w:rsidP="004F0CDD">
      <w:pPr>
        <w:spacing w:after="0"/>
        <w:ind w:left="142"/>
        <w:rPr>
          <w:rFonts w:cstheme="minorHAnsi"/>
          <w:sz w:val="24"/>
          <w:szCs w:val="24"/>
        </w:rPr>
      </w:pPr>
      <w:r w:rsidRPr="004F0CDD">
        <w:rPr>
          <w:rFonts w:cstheme="minorHAnsi"/>
          <w:sz w:val="24"/>
          <w:szCs w:val="24"/>
        </w:rPr>
        <w:t xml:space="preserve">If we feel that a member (volunteer or sailor) cannot continue to be part of sailing, training or social sessions </w:t>
      </w:r>
      <w:r>
        <w:rPr>
          <w:rFonts w:cstheme="minorHAnsi"/>
          <w:sz w:val="24"/>
          <w:szCs w:val="24"/>
        </w:rPr>
        <w:t xml:space="preserve">or any Chesil Sailability activities </w:t>
      </w:r>
      <w:r w:rsidRPr="004F0CDD">
        <w:rPr>
          <w:rFonts w:cstheme="minorHAnsi"/>
          <w:sz w:val="24"/>
          <w:szCs w:val="24"/>
        </w:rPr>
        <w:t xml:space="preserve">while the issue is worked through, </w:t>
      </w:r>
      <w:r w:rsidR="005B026D">
        <w:rPr>
          <w:rFonts w:cstheme="minorHAnsi"/>
          <w:sz w:val="24"/>
          <w:szCs w:val="24"/>
        </w:rPr>
        <w:t xml:space="preserve">e.g. for reasons of operational safety or safeguarding, </w:t>
      </w:r>
      <w:r w:rsidRPr="004F0CDD">
        <w:rPr>
          <w:rFonts w:cstheme="minorHAnsi"/>
          <w:sz w:val="24"/>
          <w:szCs w:val="24"/>
        </w:rPr>
        <w:t>this will be managed through the Disciplinary Procedure.</w:t>
      </w:r>
    </w:p>
    <w:p w:rsidR="004F0CDD" w:rsidRDefault="004F0CDD" w:rsidP="004F0CDD">
      <w:pPr>
        <w:spacing w:after="0"/>
        <w:ind w:left="142"/>
        <w:rPr>
          <w:rFonts w:cstheme="minorHAnsi"/>
          <w:sz w:val="24"/>
          <w:szCs w:val="24"/>
        </w:rPr>
      </w:pPr>
    </w:p>
    <w:p w:rsidR="004260C2" w:rsidRDefault="004260C2" w:rsidP="004F0CDD">
      <w:pPr>
        <w:spacing w:after="0"/>
        <w:ind w:left="142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486"/>
        <w:gridCol w:w="1275"/>
        <w:gridCol w:w="1418"/>
        <w:gridCol w:w="3685"/>
      </w:tblGrid>
      <w:tr w:rsidR="008E35B2" w:rsidTr="008E35B2">
        <w:tc>
          <w:tcPr>
            <w:tcW w:w="486" w:type="dxa"/>
          </w:tcPr>
          <w:p w:rsidR="008E35B2" w:rsidRPr="008E35B2" w:rsidRDefault="008E35B2" w:rsidP="003D3509">
            <w:pPr>
              <w:pStyle w:val="ListBullet"/>
              <w:ind w:left="0" w:firstLine="0"/>
              <w:rPr>
                <w:b/>
                <w:i w:val="0"/>
                <w:sz w:val="22"/>
                <w:szCs w:val="22"/>
              </w:rPr>
            </w:pPr>
            <w:bookmarkStart w:id="0" w:name="_GoBack"/>
            <w:r w:rsidRPr="008E35B2">
              <w:rPr>
                <w:b/>
                <w:i w:val="0"/>
                <w:sz w:val="22"/>
                <w:szCs w:val="22"/>
              </w:rPr>
              <w:t>V</w:t>
            </w:r>
          </w:p>
        </w:tc>
        <w:tc>
          <w:tcPr>
            <w:tcW w:w="1275" w:type="dxa"/>
          </w:tcPr>
          <w:p w:rsidR="008E35B2" w:rsidRPr="008E35B2" w:rsidRDefault="008E35B2" w:rsidP="003D3509">
            <w:pPr>
              <w:pStyle w:val="ListBullet"/>
              <w:ind w:left="0" w:firstLine="0"/>
              <w:rPr>
                <w:b/>
                <w:i w:val="0"/>
                <w:sz w:val="22"/>
                <w:szCs w:val="22"/>
              </w:rPr>
            </w:pPr>
            <w:r w:rsidRPr="008E35B2">
              <w:rPr>
                <w:b/>
                <w:i w:val="0"/>
                <w:sz w:val="22"/>
                <w:szCs w:val="22"/>
              </w:rPr>
              <w:t>Date</w:t>
            </w:r>
          </w:p>
        </w:tc>
        <w:tc>
          <w:tcPr>
            <w:tcW w:w="1418" w:type="dxa"/>
          </w:tcPr>
          <w:p w:rsidR="008E35B2" w:rsidRPr="008E35B2" w:rsidRDefault="008E35B2" w:rsidP="003D3509">
            <w:pPr>
              <w:pStyle w:val="ListBullet"/>
              <w:ind w:left="0" w:firstLine="0"/>
              <w:rPr>
                <w:b/>
                <w:i w:val="0"/>
                <w:sz w:val="22"/>
                <w:szCs w:val="22"/>
              </w:rPr>
            </w:pPr>
            <w:r w:rsidRPr="008E35B2">
              <w:rPr>
                <w:b/>
                <w:i w:val="0"/>
                <w:sz w:val="22"/>
                <w:szCs w:val="22"/>
              </w:rPr>
              <w:t>Author</w:t>
            </w:r>
          </w:p>
        </w:tc>
        <w:tc>
          <w:tcPr>
            <w:tcW w:w="3685" w:type="dxa"/>
          </w:tcPr>
          <w:p w:rsidR="008E35B2" w:rsidRPr="008E35B2" w:rsidRDefault="008E35B2" w:rsidP="003D3509">
            <w:pPr>
              <w:pStyle w:val="ListBullet"/>
              <w:ind w:left="0" w:firstLine="0"/>
              <w:rPr>
                <w:b/>
                <w:i w:val="0"/>
                <w:sz w:val="22"/>
                <w:szCs w:val="22"/>
              </w:rPr>
            </w:pPr>
            <w:r w:rsidRPr="008E35B2">
              <w:rPr>
                <w:b/>
                <w:i w:val="0"/>
                <w:sz w:val="22"/>
                <w:szCs w:val="22"/>
              </w:rPr>
              <w:t>Reason</w:t>
            </w:r>
          </w:p>
        </w:tc>
      </w:tr>
      <w:tr w:rsidR="008E35B2" w:rsidTr="008E35B2">
        <w:tc>
          <w:tcPr>
            <w:tcW w:w="486" w:type="dxa"/>
          </w:tcPr>
          <w:p w:rsidR="008E35B2" w:rsidRDefault="008E35B2" w:rsidP="003D3509">
            <w:pPr>
              <w:pStyle w:val="ListBullet"/>
              <w:ind w:left="0" w:firstLin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E35B2" w:rsidRDefault="008E35B2" w:rsidP="003D3509">
            <w:pPr>
              <w:pStyle w:val="ListBullet"/>
              <w:ind w:left="0" w:firstLin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1/4/2019</w:t>
            </w:r>
          </w:p>
        </w:tc>
        <w:tc>
          <w:tcPr>
            <w:tcW w:w="1418" w:type="dxa"/>
          </w:tcPr>
          <w:p w:rsidR="008E35B2" w:rsidRDefault="008E35B2" w:rsidP="003D3509">
            <w:pPr>
              <w:pStyle w:val="ListBullet"/>
              <w:ind w:left="0" w:firstLin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HdeI</w:t>
            </w:r>
          </w:p>
        </w:tc>
        <w:tc>
          <w:tcPr>
            <w:tcW w:w="3685" w:type="dxa"/>
          </w:tcPr>
          <w:p w:rsidR="008E35B2" w:rsidRDefault="008E35B2" w:rsidP="003D3509">
            <w:pPr>
              <w:pStyle w:val="ListBullet"/>
              <w:ind w:left="0" w:firstLine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Agreed by Board of Trustees</w:t>
            </w:r>
          </w:p>
        </w:tc>
      </w:tr>
      <w:tr w:rsidR="008E35B2" w:rsidTr="008E35B2">
        <w:tc>
          <w:tcPr>
            <w:tcW w:w="486" w:type="dxa"/>
          </w:tcPr>
          <w:p w:rsidR="008E35B2" w:rsidRDefault="008E35B2" w:rsidP="003D3509">
            <w:pPr>
              <w:pStyle w:val="ListBullet"/>
              <w:ind w:left="0" w:firstLine="0"/>
              <w:rPr>
                <w:i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35B2" w:rsidRDefault="008E35B2" w:rsidP="003D3509">
            <w:pPr>
              <w:pStyle w:val="ListBullet"/>
              <w:ind w:left="0" w:firstLine="0"/>
              <w:rPr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35B2" w:rsidRDefault="008E35B2" w:rsidP="003D3509">
            <w:pPr>
              <w:pStyle w:val="ListBullet"/>
              <w:ind w:left="0" w:firstLine="0"/>
              <w:rPr>
                <w:i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8E35B2" w:rsidRDefault="008E35B2" w:rsidP="003D3509">
            <w:pPr>
              <w:pStyle w:val="ListBullet"/>
              <w:ind w:left="0" w:firstLine="0"/>
              <w:rPr>
                <w:i w:val="0"/>
                <w:sz w:val="22"/>
                <w:szCs w:val="22"/>
              </w:rPr>
            </w:pPr>
          </w:p>
        </w:tc>
      </w:tr>
      <w:bookmarkEnd w:id="0"/>
    </w:tbl>
    <w:p w:rsidR="008E35B2" w:rsidRDefault="008E35B2" w:rsidP="003D3509">
      <w:pPr>
        <w:pStyle w:val="ListBullet"/>
        <w:rPr>
          <w:i w:val="0"/>
          <w:sz w:val="22"/>
          <w:szCs w:val="22"/>
        </w:rPr>
      </w:pPr>
    </w:p>
    <w:p w:rsidR="008E35B2" w:rsidRDefault="008E35B2" w:rsidP="003D3509">
      <w:pPr>
        <w:pStyle w:val="ListBullet"/>
        <w:rPr>
          <w:i w:val="0"/>
          <w:sz w:val="22"/>
          <w:szCs w:val="22"/>
        </w:rPr>
      </w:pPr>
    </w:p>
    <w:p w:rsidR="00345C3C" w:rsidRDefault="00345C3C" w:rsidP="003D3509">
      <w:pPr>
        <w:pStyle w:val="ListBullet"/>
      </w:pPr>
    </w:p>
    <w:sectPr w:rsidR="00345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80" w:rsidRDefault="007A2E80" w:rsidP="00EE5CC4">
      <w:pPr>
        <w:spacing w:after="0" w:line="240" w:lineRule="auto"/>
      </w:pPr>
      <w:r>
        <w:separator/>
      </w:r>
    </w:p>
  </w:endnote>
  <w:endnote w:type="continuationSeparator" w:id="0">
    <w:p w:rsidR="007A2E80" w:rsidRDefault="007A2E80" w:rsidP="00EE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B2" w:rsidRDefault="00ED5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618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7E6" w:rsidRDefault="00827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CC4" w:rsidRDefault="00EE5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B2" w:rsidRDefault="00ED5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80" w:rsidRDefault="007A2E80" w:rsidP="00EE5CC4">
      <w:pPr>
        <w:spacing w:after="0" w:line="240" w:lineRule="auto"/>
      </w:pPr>
      <w:r>
        <w:separator/>
      </w:r>
    </w:p>
  </w:footnote>
  <w:footnote w:type="continuationSeparator" w:id="0">
    <w:p w:rsidR="007A2E80" w:rsidRDefault="007A2E80" w:rsidP="00EE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B2" w:rsidRDefault="00ED5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C4" w:rsidRDefault="00EE5C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B2" w:rsidRDefault="00ED5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4DC"/>
    <w:multiLevelType w:val="hybridMultilevel"/>
    <w:tmpl w:val="75363420"/>
    <w:lvl w:ilvl="0" w:tplc="E2FC83D2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6A0"/>
    <w:multiLevelType w:val="hybridMultilevel"/>
    <w:tmpl w:val="C812D2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A7351"/>
    <w:multiLevelType w:val="hybridMultilevel"/>
    <w:tmpl w:val="254E8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6088"/>
    <w:multiLevelType w:val="multilevel"/>
    <w:tmpl w:val="77FC9D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047D9C"/>
    <w:multiLevelType w:val="hybridMultilevel"/>
    <w:tmpl w:val="54A25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703B9"/>
    <w:multiLevelType w:val="hybridMultilevel"/>
    <w:tmpl w:val="92728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55FA"/>
    <w:multiLevelType w:val="hybridMultilevel"/>
    <w:tmpl w:val="962A4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A5609"/>
    <w:multiLevelType w:val="multilevel"/>
    <w:tmpl w:val="C86ED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7B071A"/>
    <w:multiLevelType w:val="hybridMultilevel"/>
    <w:tmpl w:val="78F48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E67EE"/>
    <w:multiLevelType w:val="hybridMultilevel"/>
    <w:tmpl w:val="0890E454"/>
    <w:lvl w:ilvl="0" w:tplc="2354B2E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92778"/>
    <w:multiLevelType w:val="hybridMultilevel"/>
    <w:tmpl w:val="55564D12"/>
    <w:lvl w:ilvl="0" w:tplc="630AE18A">
      <w:start w:val="2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32845FFC">
      <w:start w:val="2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7B1A22"/>
    <w:multiLevelType w:val="hybridMultilevel"/>
    <w:tmpl w:val="9D00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E6EC8"/>
    <w:multiLevelType w:val="hybridMultilevel"/>
    <w:tmpl w:val="E0C47B5C"/>
    <w:lvl w:ilvl="0" w:tplc="39DE73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A4C1C"/>
    <w:multiLevelType w:val="hybridMultilevel"/>
    <w:tmpl w:val="BB24F4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4"/>
    <w:rsid w:val="00100405"/>
    <w:rsid w:val="00155050"/>
    <w:rsid w:val="00211006"/>
    <w:rsid w:val="00340A78"/>
    <w:rsid w:val="00345C3C"/>
    <w:rsid w:val="00357323"/>
    <w:rsid w:val="003D3509"/>
    <w:rsid w:val="00400DF9"/>
    <w:rsid w:val="004260C2"/>
    <w:rsid w:val="0043079E"/>
    <w:rsid w:val="004370C8"/>
    <w:rsid w:val="00450BBB"/>
    <w:rsid w:val="004F0CDD"/>
    <w:rsid w:val="005B026D"/>
    <w:rsid w:val="006231FA"/>
    <w:rsid w:val="00671737"/>
    <w:rsid w:val="0078157B"/>
    <w:rsid w:val="007A2E80"/>
    <w:rsid w:val="008277E6"/>
    <w:rsid w:val="008471DD"/>
    <w:rsid w:val="008A7CDF"/>
    <w:rsid w:val="008E35B2"/>
    <w:rsid w:val="009842E7"/>
    <w:rsid w:val="00A42FC6"/>
    <w:rsid w:val="00A5407A"/>
    <w:rsid w:val="00B559CC"/>
    <w:rsid w:val="00C22CF9"/>
    <w:rsid w:val="00C6069C"/>
    <w:rsid w:val="00CF61A2"/>
    <w:rsid w:val="00D90D88"/>
    <w:rsid w:val="00DE2798"/>
    <w:rsid w:val="00DF17EA"/>
    <w:rsid w:val="00E46255"/>
    <w:rsid w:val="00E54B51"/>
    <w:rsid w:val="00ED50B2"/>
    <w:rsid w:val="00EE5CC4"/>
    <w:rsid w:val="00F90EEE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024530-6156-4BA9-ACCB-F8AECD3C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C4"/>
  </w:style>
  <w:style w:type="paragraph" w:styleId="Footer">
    <w:name w:val="footer"/>
    <w:basedOn w:val="Normal"/>
    <w:link w:val="FooterChar"/>
    <w:uiPriority w:val="99"/>
    <w:unhideWhenUsed/>
    <w:rsid w:val="00EE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C4"/>
  </w:style>
  <w:style w:type="paragraph" w:styleId="ListParagraph">
    <w:name w:val="List Paragraph"/>
    <w:basedOn w:val="Normal"/>
    <w:uiPriority w:val="34"/>
    <w:qFormat/>
    <w:rsid w:val="00EE5CC4"/>
    <w:pPr>
      <w:ind w:left="720"/>
      <w:contextualSpacing/>
    </w:pPr>
  </w:style>
  <w:style w:type="paragraph" w:styleId="ListBullet">
    <w:name w:val="List Bullet"/>
    <w:basedOn w:val="BodyText"/>
    <w:autoRedefine/>
    <w:rsid w:val="003D3509"/>
    <w:pPr>
      <w:keepLines/>
      <w:spacing w:after="0" w:line="252" w:lineRule="auto"/>
      <w:ind w:left="502" w:hanging="360"/>
    </w:pPr>
    <w:rPr>
      <w:rFonts w:eastAsia="Times New Roman" w:cstheme="minorHAnsi"/>
      <w:i/>
      <w:kern w:val="24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7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7E6"/>
  </w:style>
  <w:style w:type="paragraph" w:styleId="BalloonText">
    <w:name w:val="Balloon Text"/>
    <w:basedOn w:val="Normal"/>
    <w:link w:val="BalloonTextChar"/>
    <w:uiPriority w:val="99"/>
    <w:semiHidden/>
    <w:unhideWhenUsed/>
    <w:rsid w:val="00D9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 Iongh</dc:creator>
  <cp:keywords/>
  <dc:description/>
  <cp:lastModifiedBy>Liz de Iongh</cp:lastModifiedBy>
  <cp:revision>3</cp:revision>
  <cp:lastPrinted>2019-02-03T15:59:00Z</cp:lastPrinted>
  <dcterms:created xsi:type="dcterms:W3CDTF">2019-04-12T08:53:00Z</dcterms:created>
  <dcterms:modified xsi:type="dcterms:W3CDTF">2019-04-12T08:57:00Z</dcterms:modified>
</cp:coreProperties>
</file>